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7F" w:rsidRDefault="00FB5C7F" w:rsidP="00FB5C7F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>
        <w:rPr>
          <w:rStyle w:val="a5"/>
          <w:rFonts w:hint="eastAsia"/>
        </w:rPr>
        <w:t>法治朋友圈</w:t>
      </w:r>
    </w:p>
    <w:p w:rsidR="00FB5C7F" w:rsidRDefault="00FB5C7F" w:rsidP="00FB5C7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>
        <w:rPr>
          <w:rStyle w:val="a5"/>
          <w:rFonts w:hint="eastAsia"/>
        </w:rPr>
        <w:t>【主持人】</w:t>
      </w:r>
      <w:r>
        <w:rPr>
          <w:rFonts w:cs="Times New Roman" w:hint="eastAsia"/>
        </w:rPr>
        <w:t>生活有困扰，说法最重要。大家好，我是亚冰。首先，开启我们今天的法治朋友圈。这是</w:t>
      </w:r>
      <w:proofErr w:type="gramStart"/>
      <w:r>
        <w:rPr>
          <w:rFonts w:cs="Times New Roman" w:hint="eastAsia"/>
        </w:rPr>
        <w:t>常州消防</w:t>
      </w:r>
      <w:proofErr w:type="gramEnd"/>
      <w:r>
        <w:rPr>
          <w:rFonts w:cs="Times New Roman" w:hint="eastAsia"/>
        </w:rPr>
        <w:t>发的一条朋友圈。最近</w:t>
      </w:r>
      <w:r w:rsidR="00874B2B">
        <w:rPr>
          <w:rFonts w:cs="Times New Roman" w:hint="eastAsia"/>
        </w:rPr>
        <w:t>，</w:t>
      </w:r>
      <w:r>
        <w:rPr>
          <w:rFonts w:cs="Times New Roman" w:hint="eastAsia"/>
        </w:rPr>
        <w:t>他们接连接到市民报警，说有人头卡在了宝宝椅里</w:t>
      </w:r>
      <w:r w:rsidR="00874B2B">
        <w:rPr>
          <w:rFonts w:cs="Times New Roman" w:hint="eastAsia"/>
        </w:rPr>
        <w:t>，</w:t>
      </w:r>
      <w:r>
        <w:rPr>
          <w:rFonts w:cs="Times New Roman" w:hint="eastAsia"/>
        </w:rPr>
        <w:t>出不来了，请求救援。我们来看看。</w:t>
      </w:r>
    </w:p>
    <w:p w:rsidR="00874B2B" w:rsidRDefault="00FB5C7F" w:rsidP="00874B2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楷体" w:eastAsia="楷体" w:hAnsi="楷体" w:cs="Times New Roman" w:hint="eastAsia"/>
        </w:rPr>
      </w:pPr>
      <w:r w:rsidRPr="00874B2B">
        <w:rPr>
          <w:rFonts w:ascii="楷体" w:eastAsia="楷体" w:hAnsi="楷体" w:cs="Times New Roman" w:hint="eastAsia"/>
        </w:rPr>
        <w:t>视频1：</w:t>
      </w:r>
    </w:p>
    <w:p w:rsidR="00FB5C7F" w:rsidRPr="00874B2B" w:rsidRDefault="00FB5C7F" w:rsidP="00874B2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楷体" w:eastAsia="楷体" w:hAnsi="楷体" w:cs="Times New Roman"/>
        </w:rPr>
      </w:pPr>
      <w:r w:rsidRPr="00874B2B">
        <w:rPr>
          <w:rFonts w:ascii="楷体" w:eastAsia="楷体" w:hAnsi="楷体" w:cs="Helvetica" w:hint="eastAsia"/>
        </w:rPr>
        <w:t>【字幕】报警的女童奶奶称自己当时在找药，孩子在旁边玩耍时不慎将宝宝椅套在了头上。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【字幕】消防救援人员用</w:t>
      </w:r>
      <w:proofErr w:type="gramStart"/>
      <w:r w:rsidRPr="00874B2B">
        <w:rPr>
          <w:rFonts w:ascii="楷体" w:eastAsia="楷体" w:hAnsi="楷体" w:cs="Helvetica" w:hint="eastAsia"/>
        </w:rPr>
        <w:t>大力剪对椅子</w:t>
      </w:r>
      <w:proofErr w:type="gramEnd"/>
      <w:r w:rsidRPr="00874B2B">
        <w:rPr>
          <w:rFonts w:ascii="楷体" w:eastAsia="楷体" w:hAnsi="楷体" w:cs="Helvetica" w:hint="eastAsia"/>
        </w:rPr>
        <w:t>进行破拆，不到一分钟的时间，成功将孩子救出。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【同期】救援现场：没事 不要怕 看那里 消防员叔叔那里 要谢谢消防员叔叔 要</w:t>
      </w:r>
      <w:proofErr w:type="gramStart"/>
      <w:r w:rsidRPr="00874B2B">
        <w:rPr>
          <w:rFonts w:ascii="楷体" w:eastAsia="楷体" w:hAnsi="楷体" w:cs="Helvetica" w:hint="eastAsia"/>
        </w:rPr>
        <w:t>谢一下</w:t>
      </w:r>
      <w:proofErr w:type="gramEnd"/>
      <w:r w:rsidRPr="00874B2B">
        <w:rPr>
          <w:rFonts w:ascii="楷体" w:eastAsia="楷体" w:hAnsi="楷体" w:cs="Helvetica" w:hint="eastAsia"/>
        </w:rPr>
        <w:t xml:space="preserve"> 你真棒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【同期】女童奶奶：要谢谢你们 真的 我一个人在家（不知道怎么办）</w:t>
      </w:r>
      <w:r w:rsidRPr="00874B2B">
        <w:rPr>
          <w:rFonts w:eastAsia="楷体" w:hint="eastAsia"/>
        </w:rPr>
        <w:t> 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【字幕】无独有偶，近日常州一名18岁女孩头部也被卡在椅子里。女孩自称与弟弟玩闹时头顶着折叠椅，结果椅子的支架将头卡住了。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【字幕】女孩尝试自救，却越卡越紧，只能求助消防救援部门。仔细观察后，消防救援人员使用工具成功将凳子腿剪断，解救了女孩。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【同期】救援现场：其实已经断掉了 其实已经断掉了 好 出来了</w:t>
      </w:r>
    </w:p>
    <w:p w:rsidR="00FB5C7F" w:rsidRDefault="00FB5C7F" w:rsidP="00FB5C7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>
        <w:rPr>
          <w:rStyle w:val="a5"/>
          <w:rFonts w:hint="eastAsia"/>
        </w:rPr>
        <w:t>【主持人】</w:t>
      </w:r>
      <w:r>
        <w:rPr>
          <w:rFonts w:cs="Helvetica" w:hint="eastAsia"/>
        </w:rPr>
        <w:t>一个</w:t>
      </w:r>
      <w:r>
        <w:rPr>
          <w:rFonts w:ascii="Times New Roman" w:hAnsi="Times New Roman" w:cs="Times New Roman"/>
        </w:rPr>
        <w:t>3</w:t>
      </w:r>
      <w:r>
        <w:rPr>
          <w:rFonts w:cs="Helvetica" w:hint="eastAsia"/>
        </w:rPr>
        <w:t>岁，一个</w:t>
      </w:r>
      <w:r>
        <w:rPr>
          <w:rFonts w:ascii="Times New Roman" w:hAnsi="Times New Roman" w:cs="Times New Roman"/>
        </w:rPr>
        <w:t>18</w:t>
      </w:r>
      <w:r>
        <w:rPr>
          <w:rFonts w:cs="Helvetica" w:hint="eastAsia"/>
        </w:rPr>
        <w:t>岁，看来</w:t>
      </w:r>
      <w:proofErr w:type="gramStart"/>
      <w:r>
        <w:rPr>
          <w:rFonts w:cs="Helvetica" w:hint="eastAsia"/>
        </w:rPr>
        <w:t>不</w:t>
      </w:r>
      <w:proofErr w:type="gramEnd"/>
      <w:r>
        <w:rPr>
          <w:rFonts w:cs="Helvetica" w:hint="eastAsia"/>
        </w:rPr>
        <w:t>光是儿童，成年人也有可能会发生这种意外。不仅是椅子，像栏杆、窗户这样的物品，如果错误估计了缝隙间的宽度，就很容易导致人体被卡在其中。我们在这里也提醒大家，万一遇到了类似的事故，发现无法自救，一定要积极向消防救援部门求助。好，接着往下看。这是南京铁路公安发的一条朋友圈，最近在宜兴开往南京南站的一辆高铁上，相邻座位的两名男子，因为一点小事大打出手，看看。</w:t>
      </w:r>
    </w:p>
    <w:p w:rsidR="00FB5C7F" w:rsidRPr="00874B2B" w:rsidRDefault="00FB5C7F" w:rsidP="00FB5C7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视频2：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配音】不久前，在宜兴开往南京南站的一辆列车上，一名白衣男子和坐在邻座的黑衣男子发生口角。白衣男子愤怒地将对方的手机打落在地，黑衣男子则挥拳打向白衣男子，双方互不示弱，大打出手。周围旅客连忙报警，直到乘警和列车工作人员赶到，才勉强将两人拉开，列车抵达南京南站后，乘警将两人交给南京南站派出所处理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【同期】处警现场：他说话声音太大 我从杭州到这边总共就1个小时 我就说能不能南京到站了 下去再打（电话） 他不理我 我就动了他手机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【同期】处警现场：我不知道我现在有没有问题 我现在头嗡嗡的 我不确定 民警：打你哪边的啊？这边</w:t>
      </w:r>
      <w:r w:rsidR="00874B2B">
        <w:rPr>
          <w:rFonts w:ascii="楷体" w:eastAsia="楷体" w:hAnsi="楷体" w:cs="Helvetica" w:hint="eastAsia"/>
        </w:rPr>
        <w:t>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【配音】经查，白衣男子姓张，黑衣男子姓韩。张某称韩某上车后就开始打电话，而且说话声音特别大，他提醒了几次都被对方无视，于是火冒三丈，与韩某发生肢体冲突。好在民警及时赶到，两人都没有受伤，但他们的行为已经涉嫌违法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lastRenderedPageBreak/>
        <w:t>【同期】南京铁路公安处南京南站派出所民警</w:t>
      </w:r>
      <w:r w:rsidR="00874B2B">
        <w:rPr>
          <w:rFonts w:eastAsia="楷体" w:hint="eastAsia"/>
        </w:rPr>
        <w:t xml:space="preserve"> </w:t>
      </w:r>
      <w:r w:rsidRPr="00874B2B">
        <w:rPr>
          <w:rFonts w:ascii="楷体" w:eastAsia="楷体" w:hAnsi="楷体" w:cs="Helvetica" w:hint="eastAsia"/>
        </w:rPr>
        <w:t>周玮：因为两个人涉嫌了《治安管理处罚法》中的殴打他人，因为张某是先动手的，他被行政处罚拘留7日，韩某是被行政拘留处罚5日。</w:t>
      </w:r>
    </w:p>
    <w:p w:rsidR="00FB5C7F" w:rsidRDefault="00FB5C7F" w:rsidP="00FB5C7F">
      <w:pPr>
        <w:pStyle w:val="a4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</w:rPr>
      </w:pPr>
      <w:r>
        <w:rPr>
          <w:rFonts w:cs="Times New Roman" w:hint="eastAsia"/>
        </w:rPr>
        <w:t>【主持人】就为了这事，被行政拘留，值得吗？希望大家遇事不要冲动，有问题完全可以找乘务员，或者铁路民警。高铁车厢是公共场所，我们要共同维护良好的乘车环境。好，继续往下看。这是常熟公安发的一条朋友圈，最近警方接到市民王老伯报警，称在河里抓到了一条“怪鱼”，牙尖嘴利，形象恐怖，好像就是最近引起大家关注的外来入侵物种“鳄雀鳝”，我们来看看。</w:t>
      </w:r>
    </w:p>
    <w:p w:rsidR="00FB5C7F" w:rsidRPr="00874B2B" w:rsidRDefault="00FB5C7F" w:rsidP="00FB5C7F">
      <w:pPr>
        <w:pStyle w:val="a4"/>
        <w:shd w:val="clear" w:color="auto" w:fill="FFFFFF"/>
        <w:spacing w:before="0" w:beforeAutospacing="0" w:after="150" w:afterAutospacing="0"/>
        <w:rPr>
          <w:rFonts w:ascii="楷体" w:eastAsia="楷体" w:hAnsi="楷体" w:cs="Helvetica"/>
        </w:rPr>
      </w:pPr>
      <w:r w:rsidRPr="00874B2B">
        <w:rPr>
          <w:rFonts w:ascii="楷体" w:eastAsia="楷体" w:hAnsi="楷体" w:cs="Helvetica" w:hint="eastAsia"/>
        </w:rPr>
        <w:t>视频3：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【同期】现场：牙齿特别尖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对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好尖的牙齿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它会咬人的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王老伯：船划过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划过以后呢，我听到声音了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扑上来了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跳起来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一张嘴巴要有五寸长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眼前这条长约50厘米，嘴巴长满尖齿，全身长满硬鳞的就是王老伯捕获的怪鱼。早上6点多，王老伯驾船在家门口的河道里捕鱼，一条大鱼突然从水里跳了出来，落在了人工湖岛上。由于从未见过如此怪异的鱼，老伯上前徒手抓住了它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【同期】王老伯：拿到手里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一张嘴长的不得了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没有见过这个鱼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第一次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【配音】上岸后，王老伯将这条怪鱼带到了附近的市场，引起了大家的围观。期间，有人告诉王老伯，这条怪鱼疑似是一种外来入侵物种。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【同期】王老伯：有人说的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这条鱼要吃其他大鱼的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不能卖的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这条鱼要禁止的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后来看到它的牙齿尖的不得了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看看害怕了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要咬人的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【配音】意识到这条怪鱼的危险之后，王老伯当即报了警，民警赶到现场后也注意到这条怪鱼有些眼熟。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【同期】常熟市公安局白茆派出所民警</w:t>
      </w:r>
      <w:r w:rsidRPr="00874B2B">
        <w:rPr>
          <w:rStyle w:val="a5"/>
          <w:rFonts w:eastAsia="楷体" w:hint="eastAsia"/>
          <w:b w:val="0"/>
          <w:bCs w:val="0"/>
        </w:rPr>
        <w:t> 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许育栋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：我看这个鱼也是嘴巴尖尖的，挺有特征的，就想起来最近河南平顶山那边抽干了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一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湖水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就为了抓一条怪鱼，就是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鳄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雀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鳝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，我看和那个鱼特别像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【配音】民警立即联系了渔政部门，经确认，这条身长50厘米，体重两斤的怪鱼，确实是有着“水中杀手”之称的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鳄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雀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鳝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，疑似是被人为放生的。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【同期】常熟市公安局白茆派出所民警</w:t>
      </w:r>
      <w:r w:rsidRPr="00874B2B">
        <w:rPr>
          <w:rStyle w:val="a5"/>
          <w:rFonts w:eastAsia="楷体" w:hint="eastAsia"/>
          <w:b w:val="0"/>
          <w:bCs w:val="0"/>
        </w:rPr>
        <w:t> 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许育栋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：本身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鳄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雀鳝鱼籽和内脏都是有毒的，如果被人捕获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并且食用</w:t>
      </w:r>
      <w:r w:rsidRPr="00874B2B">
        <w:rPr>
          <w:rStyle w:val="a5"/>
          <w:rFonts w:eastAsia="楷体" w:hint="eastAsia"/>
          <w:b w:val="0"/>
          <w:bCs w:val="0"/>
        </w:rPr>
        <w:t> </w:t>
      </w: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是会对人造成危害的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【配音】据了解，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鳄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雀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鳝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原产于北美，对湖中生物的破坏性非常大。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【同期】常熟市公安局白茆派出所民警</w:t>
      </w:r>
      <w:r w:rsidRPr="00874B2B">
        <w:rPr>
          <w:rStyle w:val="a5"/>
          <w:rFonts w:eastAsia="楷体" w:hint="eastAsia"/>
          <w:b w:val="0"/>
          <w:bCs w:val="0"/>
        </w:rPr>
        <w:t> 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许育栋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：一条成年的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鳄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雀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鳝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能长到三米左右，然后它的性格非常凶猛，能够吃掉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一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整个湖里的鱼，如果放任不管的话，会对生态造成巨大的破坏。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【配音】目前，这条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鳄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雀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鳝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已由渔政部门带走进行妥善处置。</w:t>
      </w:r>
    </w:p>
    <w:p w:rsidR="00FB5C7F" w:rsidRDefault="00FB5C7F" w:rsidP="00FB5C7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>
        <w:rPr>
          <w:rFonts w:cs="Times New Roman" w:hint="eastAsia"/>
        </w:rPr>
        <w:t>【主持人】大家应该都看清楚了，</w:t>
      </w:r>
      <w:proofErr w:type="gramStart"/>
      <w:r>
        <w:rPr>
          <w:rFonts w:cs="Times New Roman" w:hint="eastAsia"/>
        </w:rPr>
        <w:t>鳄</w:t>
      </w:r>
      <w:proofErr w:type="gramEnd"/>
      <w:r>
        <w:rPr>
          <w:rFonts w:cs="Times New Roman" w:hint="eastAsia"/>
        </w:rPr>
        <w:t>雀</w:t>
      </w:r>
      <w:proofErr w:type="gramStart"/>
      <w:r>
        <w:rPr>
          <w:rFonts w:cs="Times New Roman" w:hint="eastAsia"/>
        </w:rPr>
        <w:t>鳝</w:t>
      </w:r>
      <w:proofErr w:type="gramEnd"/>
      <w:r>
        <w:rPr>
          <w:rFonts w:cs="Times New Roman" w:hint="eastAsia"/>
        </w:rPr>
        <w:t>是一种性情凶残的鱼类，又没有天敌，一旦放任它繁衍，后果不堪设想。如果大家看到了这种鱼，一定要及时联系警方或渔政部门，不要出售也不要购买，更不能随意放生，避免生态环境被它破坏。好，今天的朋友圈就刷到这儿，稍后，依然是我们的法治故事时间。</w:t>
      </w:r>
    </w:p>
    <w:p w:rsidR="00FB5C7F" w:rsidRDefault="00FB5C7F" w:rsidP="00FB5C7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FB5C7F" w:rsidRDefault="00990955" w:rsidP="00FB5C7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</w:rPr>
      </w:pPr>
      <w:r>
        <w:rPr>
          <w:rStyle w:val="a5"/>
          <w:rFonts w:hint="eastAsia"/>
        </w:rPr>
        <w:lastRenderedPageBreak/>
        <w:t>法治故事：</w:t>
      </w:r>
      <w:r w:rsidR="00FB5C7F">
        <w:rPr>
          <w:rStyle w:val="a5"/>
          <w:rFonts w:hint="eastAsia"/>
        </w:rPr>
        <w:t>幼儿园</w:t>
      </w:r>
      <w:r>
        <w:rPr>
          <w:rStyle w:val="a5"/>
          <w:rFonts w:hint="eastAsia"/>
        </w:rPr>
        <w:t>的通行权之争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主持人】继续今天的《明理说法》。现在，许多小区在规划时会配建幼儿园，以解决本小区及周边居民孩子的入园问题。这本来是件好事，但因为幼儿园是对外开放的，有些非本小区的住户为了接送孩子方便，会将车辆直接开进小区，甚至停在那儿长时间不走，结果造成小区道路拥堵，时间一长，居民们就不答应了。 南京的一个小区就出现了这样的情形。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视频：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这家位于南京某小区内的幼儿园，创办于2004年，从小区正大门到幼儿园有300多米的距离，一路都停满了车，整个小区采取的是单向绕行方案。此前，按照规定，外来车辆如果要在小区内停车，一天需缴纳5块钱停车费。然而有一天，这项规定被打破了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【同期】小区物业经理 张先生：我们小区自身业主的车辆进出压力很大，我们邻居幼儿园每天在上学、放学的时候，这个车辆在路上影响业主的正常通行，再加上疫情期间，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业委会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开会决定由物业加强对外来车辆管控，主要目的还是保证业主的车辆正常通行。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【配音】随后，物业向幼儿园发出了工作联系函，告知将限制除校车、餐车等保障车辆外的其他外来车辆进入小区，并表示，这是听取小区绝大多数业主意见，并根据实际情况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作出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的决定。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【同期】小区物业经理 张先生：对幼儿园邻居这块我们也进行了考虑，我们这边有个消防通道，离幼儿园比较近，也就100米左右，我们每天7点半到9点，下午3点半到6点，我们临时打开，供幼儿园师生进出，我们采取了这个措施。</w:t>
      </w:r>
    </w:p>
    <w:p w:rsidR="00FB5C7F" w:rsidRPr="00874B2B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楷体" w:eastAsia="楷体" w:hAnsi="楷体" w:cs="Helvetica"/>
        </w:rPr>
      </w:pPr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【配音】然而对于这一决定，幼儿园立即提出了反对意见，他们认为禁止外来车辆进出小区，损害了幼儿园应享有的相邻通行权，而所谓供他们临时通行的消防通道，坡度陡峭，在恶劣天气下很容易造成意外，危及学生的安全。对于幼儿园这样的说法，物业公司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和业委会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并不认可。他们坚持认为，外来车辆进入小区，已经影响了业主的正常停车和通行，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业委会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的决议属于小区内部自治管理行为，并非是只针对幼儿园师生的车辆，况且开通消防通道的做法已经能够满足幼儿园的日常通行需求。双方多次沟通无果，幼儿园便将物业公司</w:t>
      </w:r>
      <w:proofErr w:type="gramStart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和业委会</w:t>
      </w:r>
      <w:proofErr w:type="gramEnd"/>
      <w:r w:rsidRPr="00874B2B">
        <w:rPr>
          <w:rStyle w:val="a5"/>
          <w:rFonts w:ascii="楷体" w:eastAsia="楷体" w:hAnsi="楷体" w:cs="Helvetica" w:hint="eastAsia"/>
          <w:b w:val="0"/>
          <w:bCs w:val="0"/>
        </w:rPr>
        <w:t>告上了法庭，要求支持他们的相邻通行权。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主持人】本案中，幼儿园多次提到一个法律名词——“相邻通行权”。我们在生活中可能听到比较多的是“相邻权”，它和相邻通行权之间有没有什么联系呢？关于这个问题，马上来连线一下我们栏目“法律智囊团”的成员：南京市玄武区人民法院孝陵卫法庭的庭长陈文军。陈庭长，你好！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【陈文军】主持人好。相邻权指不动产的所有人或使用人在处理</w:t>
      </w:r>
      <w:hyperlink r:id="rId6" w:tgtFrame="_blank" w:history="1">
        <w:r>
          <w:rPr>
            <w:rStyle w:val="a3"/>
            <w:rFonts w:cs="Helvetica" w:hint="eastAsia"/>
            <w:color w:val="auto"/>
            <w:u w:val="none"/>
          </w:rPr>
          <w:t>相邻关系</w:t>
        </w:r>
      </w:hyperlink>
      <w:r>
        <w:rPr>
          <w:rStyle w:val="a5"/>
          <w:rFonts w:cs="Helvetica" w:hint="eastAsia"/>
          <w:b w:val="0"/>
          <w:bCs w:val="0"/>
        </w:rPr>
        <w:t>时所享有的权利。具体来说，在相互</w:t>
      </w:r>
      <w:hyperlink r:id="rId7" w:tgtFrame="_blank" w:history="1">
        <w:r>
          <w:rPr>
            <w:rStyle w:val="a3"/>
            <w:rFonts w:cs="Helvetica" w:hint="eastAsia"/>
            <w:color w:val="auto"/>
            <w:u w:val="none"/>
          </w:rPr>
          <w:t>毗邻</w:t>
        </w:r>
      </w:hyperlink>
      <w:r>
        <w:rPr>
          <w:rStyle w:val="a5"/>
          <w:rFonts w:cs="Helvetica" w:hint="eastAsia"/>
          <w:b w:val="0"/>
          <w:bCs w:val="0"/>
        </w:rPr>
        <w:t>的不动产的所有人或者使用人之间，任何一方为了合理行使其所有权或使用权，享有要求其他相邻方提供便利或是接受一定限制的权利。相邻权实质上是对所有权的限制和延伸。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相邻关系中较常行使的权利包括:土地或建筑物范围内历史形成的必经通道，相邻各方享有通行的权利。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lastRenderedPageBreak/>
        <w:t>对自然流水，相邻各方都有权使用，不得擅自堵塞或排放;相邻一方必须通过另一方土地排水的，另一方应当允许，但使用者应采取措施减少损失，并给予对方损失补偿。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在建房挖沟时，应当与邻人房屋等不动产保持一定距离，不得影响邻人房基。相邻一方所有的竹木根枝越界影响他人房屋的通风、采光、建筑物牢固及正常使用的，他方有权责令其截除根枝或伐去竹木，已造成损失的，应予赔偿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【主持人】也就是说，相邻通行权其实是相邻权的一部分，可以这样理解吗？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【陈文军】可以。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【主持人】本案中，您觉得幼儿园主张维护自身相邻通行权的行为是不是合理？行使相邻通行权的过程中有没有什么需要注意的点？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【陈文军】民法典第二百九十六条　【相邻权的限度】不动产权利人因用水、排水、通行、铺设管线等利用相邻不动产的，应当尽量避免对相邻的不动产权利人造成损害。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幼儿园在行使相邻通行权的时候不能损害小区业主的合法权益。本案幼儿园位于小区内部，师生日常通行必然需要利用小区道路，因此小区业主对合理范围内因借道通行造成的不便有容忍的义务。但是，这种容忍义务也是有限度的，幼儿园行使相邻通行权属于借道通行，外来车辆进入小区，必然涉及车辆的停放问题，还会对业主的正常通行带来不便，会对小区的管理和业主的权益造成影响，权利人有权拒绝提供这种便利。</w:t>
      </w:r>
    </w:p>
    <w:p w:rsidR="00FB5C7F" w:rsidRDefault="00FB5C7F" w:rsidP="00FB5C7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</w:rPr>
      </w:pPr>
      <w:r>
        <w:rPr>
          <w:rStyle w:val="a5"/>
          <w:rFonts w:cs="Helvetica" w:hint="eastAsia"/>
          <w:b w:val="0"/>
          <w:bCs w:val="0"/>
        </w:rPr>
        <w:t>【主持人】好，谢谢陈庭长，解释得非常清楚。经过详细调查取证，法院发现该小区居民有1500多户，但地面车位只有400个，客观上车位供给不足，不具备对外开放的条件，</w:t>
      </w:r>
      <w:proofErr w:type="gramStart"/>
      <w:r>
        <w:rPr>
          <w:rStyle w:val="a5"/>
          <w:rFonts w:cs="Helvetica" w:hint="eastAsia"/>
          <w:b w:val="0"/>
          <w:bCs w:val="0"/>
        </w:rPr>
        <w:t>业委会作出</w:t>
      </w:r>
      <w:proofErr w:type="gramEnd"/>
      <w:r>
        <w:rPr>
          <w:rStyle w:val="a5"/>
          <w:rFonts w:cs="Helvetica" w:hint="eastAsia"/>
          <w:b w:val="0"/>
          <w:bCs w:val="0"/>
        </w:rPr>
        <w:t>限制外来车辆的决定并无不当。最终，法院判决驳回了幼儿园的诉讼请求，这桩相邻通行权纠纷算是告一段落了。我们回头重新审视这起案件，会发现类似的情况其实并不少见，现在不少小区停车位都很紧张，业主和物业之间、业主和临停车主之间，甚至业主之间闹矛盾，堵大门，乃至大打出手的事情我们都有所耳闻。不过本案中的幼儿园在和小区物业、</w:t>
      </w:r>
      <w:proofErr w:type="gramStart"/>
      <w:r>
        <w:rPr>
          <w:rStyle w:val="a5"/>
          <w:rFonts w:cs="Helvetica" w:hint="eastAsia"/>
          <w:b w:val="0"/>
          <w:bCs w:val="0"/>
        </w:rPr>
        <w:t>业委会</w:t>
      </w:r>
      <w:proofErr w:type="gramEnd"/>
      <w:r>
        <w:rPr>
          <w:rStyle w:val="a5"/>
          <w:rFonts w:cs="Helvetica" w:hint="eastAsia"/>
          <w:b w:val="0"/>
          <w:bCs w:val="0"/>
        </w:rPr>
        <w:t>协商未果之后，并没有选择“闹”，而是通过正常的法律途径解决问题，虽然最终没有获得法院支持，但这种做法无疑是值得肯定的。我们也希望相关主管部门能够通过多开发停车位、鼓励机关单位开放自有停车场，错峰停车等多种手段，逐步缓解停车难的问题。好，今天的《明理说法》就到这里，我们下期节目再见。</w:t>
      </w:r>
    </w:p>
    <w:p w:rsidR="00FB5C7F" w:rsidRDefault="00FB5C7F" w:rsidP="00FB5C7F">
      <w:pPr>
        <w:rPr>
          <w:rFonts w:ascii="Calibri" w:hAnsi="Calibri" w:cs="Times New Roman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1B" w:rsidRDefault="0095751B" w:rsidP="00990955">
      <w:pPr>
        <w:spacing w:after="0"/>
      </w:pPr>
      <w:r>
        <w:separator/>
      </w:r>
    </w:p>
  </w:endnote>
  <w:endnote w:type="continuationSeparator" w:id="0">
    <w:p w:rsidR="0095751B" w:rsidRDefault="0095751B" w:rsidP="009909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1B" w:rsidRDefault="0095751B" w:rsidP="00990955">
      <w:pPr>
        <w:spacing w:after="0"/>
      </w:pPr>
      <w:r>
        <w:separator/>
      </w:r>
    </w:p>
  </w:footnote>
  <w:footnote w:type="continuationSeparator" w:id="0">
    <w:p w:rsidR="0095751B" w:rsidRDefault="0095751B" w:rsidP="009909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7E65"/>
    <w:rsid w:val="00323B43"/>
    <w:rsid w:val="003263AD"/>
    <w:rsid w:val="003D37D8"/>
    <w:rsid w:val="00426133"/>
    <w:rsid w:val="004358AB"/>
    <w:rsid w:val="00874B2B"/>
    <w:rsid w:val="008B7726"/>
    <w:rsid w:val="0095751B"/>
    <w:rsid w:val="00990955"/>
    <w:rsid w:val="00A3309C"/>
    <w:rsid w:val="00B31323"/>
    <w:rsid w:val="00D31D50"/>
    <w:rsid w:val="00F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C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C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FB5C7F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9909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90955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909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909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448066-4744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3355666-353327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4</cp:revision>
  <dcterms:created xsi:type="dcterms:W3CDTF">2008-09-11T17:20:00Z</dcterms:created>
  <dcterms:modified xsi:type="dcterms:W3CDTF">2023-03-28T11:29:00Z</dcterms:modified>
</cp:coreProperties>
</file>