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【空中学习舱-经典大咖课】</w:t>
      </w: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领略大美昆曲</w:t>
      </w: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第八讲 昆曲的人物行当</w:t>
      </w:r>
    </w:p>
    <w:p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主讲人：李鸿良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江苏省演艺集团党委委员、副总经理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省剧协副主席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著名昆剧丑角表演艺术家</w:t>
      </w:r>
      <w:r>
        <w:rPr>
          <w:rFonts w:ascii="楷体" w:hAnsi="楷体" w:eastAsia="楷体"/>
          <w:sz w:val="28"/>
          <w:szCs w:val="28"/>
        </w:rPr>
        <w:t>，</w:t>
      </w:r>
      <w:r>
        <w:rPr>
          <w:rFonts w:hint="eastAsia" w:ascii="楷体" w:hAnsi="楷体" w:eastAsia="楷体"/>
          <w:sz w:val="28"/>
          <w:szCs w:val="28"/>
        </w:rPr>
        <w:t>国家一级演员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同学们好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我是李鸿良老师。这一讲我们要说一说昆曲的行当。同学们一定会马上联系到演戏当中的生旦净末丑。同学们可能会听说过一句话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叫：戏如人生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人生如戏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那么呈现这些社会当中、家庭当中不同的人在戏当中就叫角色。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中国的戏曲角色之分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它是用演员的行当来区分的。比如“生”，简单的一个字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生命的生。“生”，在昆曲的行当当中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就是代表那些读书人，年轻的、风流倜傥的、用现在的话讲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长得帅的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又有文化知识的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就用生行来体现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但是“生”是一个大行当。同学们可以说，除了读书人，年轻的他还有很多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比如现在的军人是不是也是生？对，</w:t>
      </w:r>
      <w:r>
        <w:rPr>
          <w:rFonts w:ascii="宋体" w:hAnsi="宋体" w:eastAsia="宋体"/>
          <w:sz w:val="28"/>
          <w:szCs w:val="28"/>
        </w:rPr>
        <w:t>他在生行当中是什么，</w:t>
      </w:r>
      <w:r>
        <w:rPr>
          <w:rFonts w:hint="eastAsia" w:ascii="宋体" w:hAnsi="宋体" w:eastAsia="宋体"/>
          <w:sz w:val="28"/>
          <w:szCs w:val="28"/>
        </w:rPr>
        <w:t>就叫武生。读书人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他最后落魄了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他变成了穷人了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生行当中又有一个专门的行当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叫穷生。穷生他的表演特点在生行当中有严格的规范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比如你读了书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获取了功名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最后你做了官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小生它就有小冠生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大冠生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这也是属于我们生行当中的。还有生行当中有特定的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比如像《三国志》当中的吕布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这样的英武的、武功高强的人物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他头上有很英武的一对翎雉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生行当中专门有这一个行当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小的细行当叫雉尾生。同样生行它的表演是完全不一样的。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在昆曲的行当当中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旦行它又是一个大行当。女生有很多年轻美貌、知书达理、受过教育的这种大家闺秀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我们就叫闺门旦；成家了、做了人家太太的、养了孩子的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在昆曲当中就叫正旦；有些为了家庭、为了父亲或者是自己亲密的人去复仇的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昆曲旦行当中专门有一个叫刺杀旦；女孩子当中还要做丫鬟的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那么昆曲的旦行当中专门有叫贴旦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它是贴在小姐的边上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就叫贴旦；孩子还没成年的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就叫做作旦工作的“作”。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你看“生”“旦”听上去是两个字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但是里面包罗万象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把所有的男生女生区别的很清晰和丰富。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“生”“旦”“净”，“净”是干净的“净”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这也是中国戏曲行当当中一个特点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你越是干净用这个“净”来体现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其实他脸上是脸谱化的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他是个大花脸。这些也是中国戏曲行当当中一个重要的特点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这个行当基本上表演的都是那些勇武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粗犷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豪迈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有勇气的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包括鲁莽的这些男人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比如猛张飞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比如《三国志》的典韦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包括奸臣曹操都是用净行来体现的。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“末”就是老生。“末”是中国戏曲当中很有特点的一个行当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中国有一个成语叫粉墨登场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“墨”说的就是这个行当的特点、特色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“末”有父末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有净末，这个行当就是在中国的戏当中，起到一个开始结束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包括每一场之间的穿插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用现在的话讲导赏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包括戏的跳进跳出都有这个末行来体现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“末”你也可以理解为就是上了年纪的老人、男人，他是带胡子的。生行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它有一个明显的特点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它就是没有胡子的。那么“末”也可以说是老生行当。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最后是丑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大家一定会误解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丑可能是五</w:t>
      </w:r>
      <w:r>
        <w:rPr>
          <w:rFonts w:ascii="宋体" w:hAnsi="宋体" w:eastAsia="宋体"/>
          <w:sz w:val="28"/>
          <w:szCs w:val="28"/>
        </w:rPr>
        <w:t>个行当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ascii="宋体" w:hAnsi="宋体" w:eastAsia="宋体"/>
          <w:sz w:val="28"/>
          <w:szCs w:val="28"/>
        </w:rPr>
        <w:t>生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旦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净</w:t>
      </w:r>
      <w:r>
        <w:rPr>
          <w:rFonts w:hint="eastAsia" w:ascii="宋体" w:hAnsi="宋体" w:eastAsia="宋体"/>
          <w:sz w:val="28"/>
          <w:szCs w:val="28"/>
        </w:rPr>
        <w:t>、末、丑当中最不重要的。不对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恰恰丑行是中国戏曲，也是昆曲行当当中最重要的一个行当。丑行它是有一句话叫：无丑不成戏。可以说这个行当上到帝王将相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下到贩夫走卒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小到旗锣伞报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他都可以用丑的行当形象来表演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可以说它是一个包罗万象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承上启下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它是所有的戏当中最重要的一个调味品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你也可以说它可以起到戏的味精的作用。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所以说昆曲的行当它就是一个丰富多彩的角色的分配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昆曲的行当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生旦净末丑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恰恰是我们昆曲行当的特色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让我们所有爱昆曲的人有一个鲜明的、喜欢它的理由。好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我们刚才说了昆曲的行当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生旦净末丑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下面我们这一讲会说说昆曲的表演特点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除了载歌载舞之外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我们还有程式的形态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比如虚拟性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比如内在的情绪如何外化。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答题时间到！知书达理的大家闺秀在昆曲行当中属于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______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？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A贴</w:t>
      </w:r>
      <w:r>
        <w:rPr>
          <w:rFonts w:hint="eastAsia" w:ascii="宋体" w:hAnsi="宋体" w:eastAsia="宋体"/>
          <w:sz w:val="28"/>
          <w:szCs w:val="28"/>
        </w:rPr>
        <w:t xml:space="preserve">旦  </w:t>
      </w:r>
      <w:r>
        <w:rPr>
          <w:rFonts w:ascii="宋体" w:hAnsi="宋体" w:eastAsia="宋体"/>
          <w:sz w:val="28"/>
          <w:szCs w:val="28"/>
        </w:rPr>
        <w:t xml:space="preserve"> B</w:t>
      </w:r>
      <w:r>
        <w:rPr>
          <w:rFonts w:hint="eastAsia" w:ascii="宋体" w:hAnsi="宋体" w:eastAsia="宋体"/>
          <w:sz w:val="28"/>
          <w:szCs w:val="28"/>
        </w:rPr>
        <w:t xml:space="preserve">闺门旦 </w:t>
      </w:r>
      <w:r>
        <w:rPr>
          <w:rFonts w:ascii="宋体" w:hAnsi="宋体" w:eastAsia="宋体"/>
          <w:sz w:val="28"/>
          <w:szCs w:val="28"/>
        </w:rPr>
        <w:t xml:space="preserve">  C老</w:t>
      </w:r>
      <w:r>
        <w:rPr>
          <w:rFonts w:hint="eastAsia" w:ascii="宋体" w:hAnsi="宋体" w:eastAsia="宋体"/>
          <w:sz w:val="28"/>
          <w:szCs w:val="28"/>
        </w:rPr>
        <w:t>旦</w:t>
      </w:r>
      <w:r>
        <w:rPr>
          <w:rFonts w:ascii="宋体" w:hAnsi="宋体" w:eastAsia="宋体"/>
          <w:sz w:val="28"/>
          <w:szCs w:val="28"/>
        </w:rPr>
        <w:t xml:space="preserve">    D刺杀</w:t>
      </w:r>
      <w:r>
        <w:rPr>
          <w:rFonts w:hint="eastAsia" w:ascii="宋体" w:hAnsi="宋体" w:eastAsia="宋体"/>
          <w:sz w:val="28"/>
          <w:szCs w:val="28"/>
        </w:rPr>
        <w:t>旦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正确答案就是</w:t>
      </w:r>
      <w:r>
        <w:rPr>
          <w:rFonts w:ascii="宋体" w:hAnsi="宋体" w:eastAsia="宋体"/>
          <w:sz w:val="28"/>
          <w:szCs w:val="28"/>
        </w:rPr>
        <w:t>B</w:t>
      </w:r>
      <w:r>
        <w:rPr>
          <w:rFonts w:hint="eastAsia" w:ascii="宋体" w:hAnsi="宋体" w:eastAsia="宋体"/>
          <w:sz w:val="28"/>
          <w:szCs w:val="28"/>
        </w:rPr>
        <w:t>闺门旦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同学们答对了吗?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8E"/>
    <w:rsid w:val="003A657A"/>
    <w:rsid w:val="00484F6A"/>
    <w:rsid w:val="00560A2F"/>
    <w:rsid w:val="0074082B"/>
    <w:rsid w:val="007537A2"/>
    <w:rsid w:val="00890614"/>
    <w:rsid w:val="008C3A2C"/>
    <w:rsid w:val="00904FE8"/>
    <w:rsid w:val="009E1426"/>
    <w:rsid w:val="00B379D8"/>
    <w:rsid w:val="00B81E8E"/>
    <w:rsid w:val="00BD503C"/>
    <w:rsid w:val="00BF0D42"/>
    <w:rsid w:val="00C70FB1"/>
    <w:rsid w:val="00C944DC"/>
    <w:rsid w:val="00CE74EF"/>
    <w:rsid w:val="00E17E0E"/>
    <w:rsid w:val="00ED2075"/>
    <w:rsid w:val="774B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231</Words>
  <Characters>1317</Characters>
  <Lines>10</Lines>
  <Paragraphs>3</Paragraphs>
  <TotalTime>28</TotalTime>
  <ScaleCrop>false</ScaleCrop>
  <LinksUpToDate>false</LinksUpToDate>
  <CharactersWithSpaces>1545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2022-05-26T08:26:00Z</dcterms:created>
  <dc:creator>Wanglei</dc:creator>
  <cp:lastModifiedBy>雪瑞</cp:lastModifiedBy>
  <dcterms:modified xsi:type="dcterms:W3CDTF">2022-05-27T01:26:19Z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