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widowControl/>
        <w:shd w:val="clear" w:color="auto" w:fill="FEFEFE"/>
        <w:wordWrap w:val="0"/>
        <w:jc w:val="center"/>
        <w:outlineLvl w:val="0"/>
        <w:rPr>
          <w:rFonts w:ascii="Roboto" w:hAnsi="Roboto" w:eastAsia="宋体" w:cs="宋体"/>
          <w:b/>
          <w:bCs/>
          <w:color w:val="191919"/>
          <w:kern w:val="36"/>
          <w:sz w:val="32"/>
          <w:szCs w:val="32"/>
        </w:rPr>
      </w:pPr>
      <w:r>
        <w:rPr>
          <w:rFonts w:hint="eastAsia" w:ascii="Roboto" w:hAnsi="Roboto" w:eastAsia="宋体" w:cs="宋体"/>
          <w:b/>
          <w:bCs/>
          <w:color w:val="191919"/>
          <w:kern w:val="36"/>
          <w:sz w:val="28"/>
          <w:szCs w:val="28"/>
        </w:rPr>
        <w:t xml:space="preserve">第十二站 </w:t>
      </w:r>
      <w:r>
        <w:rPr>
          <w:rFonts w:ascii="Roboto" w:hAnsi="Roboto" w:eastAsia="宋体" w:cs="宋体"/>
          <w:b/>
          <w:bCs/>
          <w:color w:val="191919"/>
          <w:kern w:val="36"/>
          <w:sz w:val="28"/>
          <w:szCs w:val="28"/>
        </w:rPr>
        <w:t>常州：多彩体育课程，让孩子们动起来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字幕：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课后服务时间，游戏化体育课深受同学们喜爱。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体育课老师组织大课间跑操，保证学生每天运动时间。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体育教研组展开“课后服务”研讨会。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同期声：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“老师们，‘双减’工作非常重要，今天我们一起来讨论一下我们体育组能为孩子们做些什么呢？”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采访：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常州市武进区实验小学副校长、“双减”工作负责人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钱琳：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运动能够充分激发孩子们的青春与活力，是一切生命的源泉。我们学校坚持体育强校，让孩子们健体能，提素养。“双减“后，教育回归本身，充分释放孩子的天性，老师们以更强烈的责任感与使命感开展工作。为了给孩子们最好的学习环境，我们体育组全体13位教师每天花两个小时在课程研发上，有的老师还特地去学了一些新技能，看到孩子们脸上的笑容，就是我们最幸福的时刻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常州市武进区实验小学四年级（9）班学生 王晨语：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我最喜欢罗小希老师的舞龙课程了，不仅能和小伙伴们一起发扬中国的传统文化，还能增强体质，锻炼我们的团队合作能力。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常州市武进区实验小学校长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钱爱芙：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双减”以来的100天里，武实小遵循一切为了孩子的质朴理念，去做学校管理中的微革新，充分挖掘教师特长，引导全体教师跳出舒适圈，寻找成长第二曲线，找到学生兴趣和教师个人成长的契合点，精细化运行课后服务，一班一品100多种自选项目菜单，最大限度满足学生多样化的学习需求。游戏化课程让每个孩子都能到户外动起来，玩起来，不仅增体能，还学会交朋友。而这样一种“蓬勃生长”的幸福教育样态也是我们不懈的追求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常州市教育局局长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完利梅: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我们常州坚持 三个“全面转向”，全力推进中小学生课后服务，从单纯解决家长接学困难，全面转向吸引学生广泛参加；从简单看护完成作业，全面转向提升学生素养；从单一实施课后服务方案，全面转向融入学校整体育人体系。我们创新实施“5+2+1”模式，每周5天、加每天提供不少于2小时的课后服务，再加每周末优秀教师团队开展1次“常老师在线”教学服务，受到学生家长的欢迎和好评。我们将以更高品质的课后服务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，擦亮“常有优学”新名片。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9"/>
    <w:rsid w:val="00074F6E"/>
    <w:rsid w:val="00097BF1"/>
    <w:rsid w:val="00150EB9"/>
    <w:rsid w:val="0020157C"/>
    <w:rsid w:val="0052237E"/>
    <w:rsid w:val="00795805"/>
    <w:rsid w:val="00B541DE"/>
    <w:rsid w:val="00BB1E4E"/>
    <w:rsid w:val="00C77839"/>
    <w:rsid w:val="15E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2022-05-25T02:47:00Z</dcterms:created>
  <dc:creator>王 颖</dc:creator>
  <cp:lastModifiedBy>雪瑞</cp:lastModifiedBy>
  <dcterms:modified xsi:type="dcterms:W3CDTF">2022-05-26T03:22:43Z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